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1A7" w:rsidRDefault="009F51A7" w:rsidP="00C3607E">
      <w:pPr>
        <w:spacing w:after="0" w:line="288" w:lineRule="auto"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bookmarkStart w:id="0" w:name="_GoBack"/>
      <w:bookmarkEnd w:id="0"/>
      <w:r w:rsidRPr="003B1E48">
        <w:rPr>
          <w:rFonts w:ascii="Tahoma" w:hAnsi="Tahoma" w:cs="Tahoma"/>
          <w:b/>
          <w:sz w:val="24"/>
          <w:szCs w:val="24"/>
          <w:lang w:val="cs-CZ"/>
        </w:rPr>
        <w:t>Oznámení o vyhlášení výběr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ového řízení na služební místo </w:t>
      </w:r>
      <w:r w:rsidRPr="009F51A7">
        <w:rPr>
          <w:rFonts w:ascii="Tahoma" w:hAnsi="Tahoma" w:cs="Tahoma"/>
          <w:b/>
          <w:noProof/>
          <w:sz w:val="24"/>
          <w:szCs w:val="24"/>
          <w:lang w:val="cs-CZ"/>
        </w:rPr>
        <w:t>ředitel/ředitelka odboru ekonomicko-správního</w:t>
      </w:r>
      <w:r w:rsidRPr="009F51A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F51A7">
        <w:rPr>
          <w:rFonts w:ascii="Tahoma" w:hAnsi="Tahoma" w:cs="Tahoma"/>
          <w:b/>
          <w:noProof/>
          <w:sz w:val="24"/>
          <w:szCs w:val="24"/>
          <w:lang w:val="cs-CZ"/>
        </w:rPr>
        <w:t>Odbor ekonomicko-správní ve služebním úřadu ÚSSZ pro Jihočeský kraj, Plzeňský kraj a Karlovarský kraj</w:t>
      </w:r>
    </w:p>
    <w:p w:rsidR="009F51A7" w:rsidRPr="00C3607E" w:rsidRDefault="009F51A7" w:rsidP="00C3607E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:rsidR="009F51A7" w:rsidRPr="009F51A7" w:rsidRDefault="009F51A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9F51A7">
        <w:rPr>
          <w:rFonts w:ascii="Tahoma" w:hAnsi="Tahoma" w:cs="Tahoma"/>
          <w:sz w:val="20"/>
          <w:szCs w:val="20"/>
        </w:rPr>
        <w:t xml:space="preserve">Č. j. </w:t>
      </w:r>
      <w:r w:rsidRPr="009F51A7">
        <w:rPr>
          <w:rFonts w:ascii="Tahoma" w:hAnsi="Tahoma" w:cs="Tahoma"/>
          <w:noProof/>
          <w:sz w:val="20"/>
          <w:szCs w:val="20"/>
        </w:rPr>
        <w:t>4400/00004685/26/VR</w:t>
      </w:r>
    </w:p>
    <w:p w:rsidR="009F51A7" w:rsidRPr="009F51A7" w:rsidRDefault="009F51A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F51A7">
        <w:rPr>
          <w:rFonts w:ascii="Tahoma" w:hAnsi="Tahoma" w:cs="Tahoma"/>
          <w:sz w:val="20"/>
          <w:szCs w:val="20"/>
        </w:rPr>
        <w:tab/>
      </w:r>
      <w:r w:rsidRPr="009F51A7">
        <w:rPr>
          <w:rFonts w:ascii="Tahoma" w:hAnsi="Tahoma" w:cs="Tahoma"/>
          <w:sz w:val="20"/>
          <w:szCs w:val="20"/>
        </w:rPr>
        <w:tab/>
      </w:r>
      <w:r w:rsidRPr="009F51A7">
        <w:rPr>
          <w:rFonts w:ascii="Tahoma" w:hAnsi="Tahoma" w:cs="Tahoma"/>
          <w:sz w:val="20"/>
          <w:szCs w:val="20"/>
        </w:rPr>
        <w:tab/>
      </w:r>
      <w:r w:rsidRPr="009F51A7">
        <w:rPr>
          <w:rFonts w:ascii="Tahoma" w:hAnsi="Tahoma" w:cs="Tahoma"/>
          <w:sz w:val="20"/>
          <w:szCs w:val="20"/>
        </w:rPr>
        <w:tab/>
      </w:r>
      <w:r w:rsidRPr="009F51A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F51A7">
        <w:rPr>
          <w:rFonts w:ascii="Tahoma" w:hAnsi="Tahoma" w:cs="Tahoma"/>
          <w:sz w:val="20"/>
          <w:szCs w:val="20"/>
        </w:rPr>
        <w:t>zn</w:t>
      </w:r>
      <w:proofErr w:type="spellEnd"/>
      <w:r w:rsidRPr="009F51A7">
        <w:rPr>
          <w:rFonts w:ascii="Tahoma" w:hAnsi="Tahoma" w:cs="Tahoma"/>
          <w:sz w:val="20"/>
          <w:szCs w:val="20"/>
        </w:rPr>
        <w:t xml:space="preserve">.  </w:t>
      </w:r>
      <w:r w:rsidRPr="009F51A7">
        <w:rPr>
          <w:rFonts w:ascii="Tahoma" w:hAnsi="Tahoma" w:cs="Tahoma"/>
          <w:noProof/>
          <w:sz w:val="20"/>
          <w:szCs w:val="20"/>
        </w:rPr>
        <w:t>4400/12004635/20260529</w:t>
      </w:r>
    </w:p>
    <w:p w:rsidR="009F51A7" w:rsidRDefault="009F51A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29. 5. 2026</w:t>
      </w:r>
    </w:p>
    <w:p w:rsidR="009F51A7" w:rsidRPr="00083F48" w:rsidRDefault="009F51A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9F51A7" w:rsidRPr="009F51A7" w:rsidRDefault="009F51A7" w:rsidP="002F3B95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§ 51 odst. 2 ve spojení s § 57 odst. 1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9F51A7" w:rsidRP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F51A7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F51A7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P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je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9F51A7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P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Lobezská 12, 303 81 Plzeň</w:t>
      </w:r>
      <w:r w:rsidRPr="009F51A7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Pr="00083F48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9F51A7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Pr="00083F48" w:rsidRDefault="009F51A7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 poměru na dobu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F51A7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94DF6">
        <w:rPr>
          <w:rFonts w:ascii="Tahoma" w:hAnsi="Tahoma" w:cs="Tahoma"/>
          <w:b/>
          <w:sz w:val="20"/>
          <w:szCs w:val="20"/>
          <w:lang w:val="cs-CZ"/>
        </w:rPr>
        <w:t>Funkční období</w:t>
      </w:r>
      <w:r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F94DF6">
        <w:rPr>
          <w:rFonts w:ascii="Tahoma" w:hAnsi="Tahoma" w:cs="Tahoma"/>
          <w:b/>
          <w:sz w:val="20"/>
          <w:szCs w:val="20"/>
          <w:lang w:val="cs-CZ"/>
        </w:rPr>
        <w:t>5 let</w:t>
      </w:r>
      <w:r>
        <w:rPr>
          <w:rFonts w:ascii="Tahoma" w:hAnsi="Tahoma" w:cs="Tahoma"/>
          <w:sz w:val="20"/>
          <w:szCs w:val="20"/>
          <w:lang w:val="cs-CZ"/>
        </w:rPr>
        <w:t>.</w:t>
      </w:r>
    </w:p>
    <w:p w:rsidR="009F51A7" w:rsidRPr="009F51A7" w:rsidRDefault="009F51A7" w:rsidP="00C87830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služebním místě je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9F51A7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Pr="009F51A7" w:rsidRDefault="009F51A7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F51A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:rsidR="009F51A7" w:rsidRP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9F51A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F51A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F51A7">
        <w:rPr>
          <w:rFonts w:ascii="Tahoma" w:hAnsi="Tahoma" w:cs="Tahoma"/>
          <w:sz w:val="20"/>
          <w:szCs w:val="20"/>
          <w:lang w:val="cs-CZ"/>
        </w:rPr>
        <w:t>:</w:t>
      </w:r>
    </w:p>
    <w:p w:rsidR="009F51A7" w:rsidRDefault="009F51A7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F51A7">
        <w:rPr>
          <w:rFonts w:ascii="Tahoma" w:hAnsi="Tahoma" w:cs="Tahoma"/>
          <w:sz w:val="20"/>
          <w:szCs w:val="20"/>
        </w:rPr>
        <w:t xml:space="preserve">platový tarif v rozmezí od </w:t>
      </w:r>
      <w:r w:rsidRPr="009F51A7">
        <w:rPr>
          <w:rFonts w:ascii="Tahoma" w:hAnsi="Tahoma" w:cs="Tahoma"/>
          <w:noProof/>
          <w:sz w:val="20"/>
          <w:szCs w:val="20"/>
        </w:rPr>
        <w:t>35 080</w:t>
      </w:r>
      <w:r w:rsidRPr="009F51A7">
        <w:rPr>
          <w:rFonts w:ascii="Tahoma" w:hAnsi="Tahoma" w:cs="Tahoma"/>
          <w:sz w:val="20"/>
          <w:szCs w:val="20"/>
        </w:rPr>
        <w:t xml:space="preserve"> Kč do </w:t>
      </w:r>
      <w:r w:rsidRPr="009F51A7">
        <w:rPr>
          <w:rFonts w:ascii="Tahoma" w:hAnsi="Tahoma" w:cs="Tahoma"/>
          <w:noProof/>
          <w:sz w:val="20"/>
          <w:szCs w:val="20"/>
        </w:rPr>
        <w:t>51 040</w:t>
      </w:r>
      <w:r w:rsidRPr="009F51A7">
        <w:rPr>
          <w:rFonts w:ascii="Tahoma" w:hAnsi="Tahoma" w:cs="Tahoma"/>
          <w:sz w:val="20"/>
          <w:szCs w:val="20"/>
        </w:rPr>
        <w:t xml:space="preserve"> Kč (výše tarifu záleží na zápočtu</w:t>
      </w:r>
      <w:r>
        <w:rPr>
          <w:rFonts w:ascii="Tahoma" w:hAnsi="Tahoma" w:cs="Tahoma"/>
          <w:sz w:val="20"/>
          <w:szCs w:val="20"/>
        </w:rPr>
        <w:t xml:space="preserve">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),</w:t>
      </w:r>
    </w:p>
    <w:p w:rsidR="009F51A7" w:rsidRPr="009F51A7" w:rsidRDefault="009F51A7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příplatek za vedení ve výši </w:t>
      </w:r>
      <w:r w:rsidRPr="009F51A7">
        <w:rPr>
          <w:rFonts w:ascii="Tahoma" w:hAnsi="Tahoma" w:cs="Tahoma"/>
          <w:sz w:val="20"/>
          <w:szCs w:val="20"/>
        </w:rPr>
        <w:t>11 500 Kč,</w:t>
      </w:r>
    </w:p>
    <w:p w:rsidR="009F51A7" w:rsidRDefault="009F51A7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9F51A7">
        <w:rPr>
          <w:rFonts w:ascii="Tahoma" w:hAnsi="Tahoma" w:cs="Tahoma"/>
          <w:sz w:val="20"/>
          <w:szCs w:val="20"/>
        </w:rPr>
        <w:t xml:space="preserve">rozmezí od </w:t>
      </w:r>
      <w:r w:rsidRPr="009F51A7">
        <w:rPr>
          <w:rFonts w:ascii="Tahoma" w:hAnsi="Tahoma" w:cs="Tahoma"/>
          <w:noProof/>
          <w:sz w:val="20"/>
          <w:szCs w:val="20"/>
        </w:rPr>
        <w:t>2 552</w:t>
      </w:r>
      <w:r w:rsidRPr="009F51A7">
        <w:rPr>
          <w:rFonts w:ascii="Tahoma" w:hAnsi="Tahoma" w:cs="Tahoma"/>
          <w:sz w:val="20"/>
          <w:szCs w:val="20"/>
        </w:rPr>
        <w:t xml:space="preserve"> Kč do </w:t>
      </w:r>
      <w:r w:rsidRPr="009F51A7">
        <w:rPr>
          <w:rFonts w:ascii="Tahoma" w:hAnsi="Tahoma" w:cs="Tahoma"/>
          <w:noProof/>
          <w:sz w:val="20"/>
          <w:szCs w:val="20"/>
        </w:rPr>
        <w:t>7 656</w:t>
      </w:r>
      <w:r w:rsidRPr="009F51A7">
        <w:rPr>
          <w:rFonts w:ascii="Tahoma" w:hAnsi="Tahoma" w:cs="Tahoma"/>
          <w:sz w:val="20"/>
          <w:szCs w:val="20"/>
        </w:rPr>
        <w:t xml:space="preserve"> Kč (tato výše odpovídá</w:t>
      </w:r>
      <w:r w:rsidRPr="00C80715">
        <w:rPr>
          <w:rFonts w:ascii="Tahoma" w:hAnsi="Tahoma" w:cs="Tahoma"/>
          <w:sz w:val="20"/>
          <w:szCs w:val="20"/>
        </w:rPr>
        <w:t xml:space="preserve">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:rsidR="009F51A7" w:rsidRPr="009F51A7" w:rsidRDefault="009F51A7" w:rsidP="003678EC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9F51A7">
        <w:rPr>
          <w:rFonts w:ascii="Tahoma" w:hAnsi="Tahoma" w:cs="Tahoma"/>
          <w:sz w:val="20"/>
          <w:szCs w:val="20"/>
        </w:rPr>
        <w:t xml:space="preserve">příplatek </w:t>
      </w:r>
      <w:r w:rsidRPr="009F51A7">
        <w:rPr>
          <w:rFonts w:ascii="Tahoma" w:hAnsi="Tahoma" w:cs="Tahoma"/>
          <w:noProof/>
          <w:sz w:val="20"/>
          <w:szCs w:val="20"/>
        </w:rPr>
        <w:t>není stanoven</w:t>
      </w:r>
      <w:r w:rsidRPr="009F51A7">
        <w:rPr>
          <w:rFonts w:ascii="Tahoma" w:hAnsi="Tahoma" w:cs="Tahoma"/>
          <w:sz w:val="20"/>
          <w:szCs w:val="20"/>
        </w:rPr>
        <w:t>.</w:t>
      </w:r>
    </w:p>
    <w:p w:rsid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9F51A7" w:rsidRDefault="009F51A7" w:rsidP="008A3ACE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9F51A7" w:rsidRDefault="009F51A7" w:rsidP="00C8783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A3ACE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Komplexní koordinace postupů veřejného zadavatele při zadávání veřejných zakázek za používání různých druhů zadávacího řízení.</w:t>
      </w:r>
    </w:p>
    <w:p w:rsidR="009F51A7" w:rsidRDefault="009F51A7" w:rsidP="009F51A7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333ED">
        <w:rPr>
          <w:rFonts w:ascii="Tahoma" w:hAnsi="Tahoma" w:cs="Tahoma"/>
          <w:sz w:val="20"/>
          <w:szCs w:val="20"/>
          <w:lang w:val="cs-CZ"/>
        </w:rPr>
        <w:t>Výkon činnosti vyžaduje velmi dobrou uživatelskou znalost MS Office včetně elektronické komunikace, výborné organizační a komunikační schopnosti, dobrou orientaci v právních předpisech, odolnost vůči stresu, schopnost a ochotu učit se novým věcem, schopnost samostatné i týmové práce, organizaci přidělené práce a její zvládnutí v termínech, odpovědnost, spolehlivost, preciznost a flexibilitu.</w:t>
      </w:r>
    </w:p>
    <w:p w:rsid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9F51A7" w:rsidRDefault="009F51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přijetí do služebního poměru a </w:t>
      </w:r>
      <w:r>
        <w:rPr>
          <w:rFonts w:ascii="Tahoma" w:hAnsi="Tahoma" w:cs="Tahoma"/>
          <w:sz w:val="20"/>
          <w:szCs w:val="20"/>
          <w:lang w:val="cs-CZ" w:eastAsia="cs-CZ"/>
        </w:rPr>
        <w:t>jmenování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3DD8">
        <w:rPr>
          <w:rFonts w:ascii="Tahoma" w:hAnsi="Tahoma" w:cs="Tahoma"/>
          <w:sz w:val="20"/>
          <w:szCs w:val="20"/>
          <w:lang w:val="cs-CZ" w:eastAsia="cs-CZ"/>
        </w:rPr>
        <w:t xml:space="preserve">představeného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12. 6. 2026</w:t>
      </w:r>
      <w:r w:rsidRPr="009F51A7">
        <w:rPr>
          <w:rFonts w:ascii="Tahoma" w:hAnsi="Tahoma" w:cs="Tahoma"/>
          <w:b/>
          <w:sz w:val="20"/>
          <w:szCs w:val="20"/>
          <w:lang w:val="cs-CZ"/>
        </w:rPr>
        <w:t>,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9F51A7" w:rsidRPr="009F51A7" w:rsidRDefault="009F51A7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51A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hyperlink r:id="rId10" w:history="1">
        <w:r w:rsidRPr="009F51A7">
          <w:rPr>
            <w:rStyle w:val="Hypertextovodkaz"/>
            <w:rFonts w:ascii="Tahoma" w:hAnsi="Tahoma" w:cs="Tahoma"/>
            <w:b/>
            <w:color w:val="auto"/>
            <w:sz w:val="20"/>
            <w:szCs w:val="20"/>
          </w:rPr>
          <w:t>vrplzen@cssz.cz</w:t>
        </w:r>
      </w:hyperlink>
      <w:r w:rsidRPr="009F51A7">
        <w:rPr>
          <w:rFonts w:ascii="Tahoma" w:hAnsi="Tahoma" w:cs="Tahoma"/>
          <w:sz w:val="20"/>
          <w:szCs w:val="20"/>
        </w:rPr>
        <w:t>,</w:t>
      </w:r>
    </w:p>
    <w:p w:rsidR="009F51A7" w:rsidRPr="009F51A7" w:rsidRDefault="009F51A7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51A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F51A7">
        <w:rPr>
          <w:rFonts w:ascii="Tahoma" w:hAnsi="Tahoma" w:cs="Tahoma"/>
          <w:noProof/>
          <w:sz w:val="20"/>
          <w:szCs w:val="20"/>
        </w:rPr>
        <w:t>X4RD4TE</w:t>
      </w:r>
      <w:r w:rsidRPr="009F51A7">
        <w:rPr>
          <w:rFonts w:ascii="Tahoma" w:hAnsi="Tahoma" w:cs="Tahoma"/>
          <w:sz w:val="20"/>
          <w:szCs w:val="20"/>
        </w:rPr>
        <w:t>),</w:t>
      </w:r>
    </w:p>
    <w:p w:rsidR="009F51A7" w:rsidRPr="009F51A7" w:rsidRDefault="009F51A7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51A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F51A7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9F51A7">
        <w:rPr>
          <w:rFonts w:ascii="Tahoma" w:hAnsi="Tahoma" w:cs="Tahoma"/>
          <w:sz w:val="20"/>
          <w:szCs w:val="20"/>
        </w:rPr>
        <w:t xml:space="preserve">, </w:t>
      </w:r>
      <w:r w:rsidRPr="009F51A7">
        <w:rPr>
          <w:rFonts w:ascii="Tahoma" w:hAnsi="Tahoma" w:cs="Tahoma"/>
          <w:noProof/>
          <w:sz w:val="20"/>
          <w:szCs w:val="20"/>
        </w:rPr>
        <w:t>Lobezská 12, 303 81 Plzeň</w:t>
      </w:r>
      <w:r w:rsidRPr="009F51A7">
        <w:rPr>
          <w:rFonts w:ascii="Tahoma" w:hAnsi="Tahoma" w:cs="Tahoma"/>
          <w:sz w:val="20"/>
          <w:szCs w:val="20"/>
        </w:rPr>
        <w:t xml:space="preserve"> nebo</w:t>
      </w:r>
    </w:p>
    <w:p w:rsidR="009F51A7" w:rsidRPr="009F51A7" w:rsidRDefault="009F51A7" w:rsidP="001D430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51A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9F51A7" w:rsidRPr="009F51A7" w:rsidRDefault="009F51A7" w:rsidP="001D4300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9F51A7" w:rsidRPr="0003051C" w:rsidRDefault="009F51A7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F51A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ředitel/ředitelka odboru ekonomicko-správního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Odbor ekonomicko-správní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ve služebním úřadu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9F51A7">
        <w:rPr>
          <w:rFonts w:ascii="Tahoma" w:hAnsi="Tahoma" w:cs="Tahoma"/>
          <w:sz w:val="20"/>
          <w:szCs w:val="20"/>
          <w:lang w:val="cs-CZ"/>
        </w:rPr>
        <w:t>, ID 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12004635</w:t>
      </w:r>
      <w:r w:rsidRPr="009F51A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9F51A7" w:rsidRPr="00083F48" w:rsidRDefault="009F51A7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9F51A7" w:rsidRPr="00083F48" w:rsidRDefault="009F51A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9F51A7" w:rsidRDefault="009F51A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</w:t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9F51A7" w:rsidRPr="00083F48" w:rsidRDefault="009F51A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9F51A7" w:rsidRPr="00083F48" w:rsidRDefault="009F51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9F51A7" w:rsidRPr="00083F48" w:rsidRDefault="009F51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9F51A7" w:rsidRPr="00B42DA7" w:rsidRDefault="009F51A7" w:rsidP="00B42DA7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</w:t>
      </w:r>
      <w:r w:rsidRPr="00B42DA7">
        <w:rPr>
          <w:rFonts w:ascii="Tahoma" w:hAnsi="Tahoma" w:cs="Tahoma"/>
          <w:sz w:val="20"/>
          <w:szCs w:val="20"/>
          <w:lang w:val="cs-CZ"/>
        </w:rPr>
        <w:t>;</w:t>
      </w:r>
    </w:p>
    <w:p w:rsidR="009F51A7" w:rsidRPr="009F51A7" w:rsidRDefault="009F51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F51A7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9F51A7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9F51A7" w:rsidRPr="00083F48" w:rsidRDefault="009F51A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9F51A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:rsidR="009F51A7" w:rsidRPr="00083F48" w:rsidRDefault="009F51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9F51A7" w:rsidRDefault="009F51A7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A47AAA">
        <w:rPr>
          <w:rFonts w:ascii="Tahoma" w:hAnsi="Tahoma" w:cs="Tahoma"/>
          <w:sz w:val="20"/>
          <w:szCs w:val="20"/>
          <w:lang w:val="cs-CZ"/>
        </w:rPr>
        <w:t>Vstupní zdravotní prohlídku vyžadujeme pouze výjimečně, v takovém případě se na jejím absolvování domluvíme až s vítězem výběrového řízení (pro účely účasti ve výběrovém řízení tedy stačí i v tomto ohledu vyplnit přiložený formulář žádosti)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Default="009F51A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9F51A7" w:rsidRDefault="009F51A7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>2)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9F51A7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:rsidR="009F51A7" w:rsidRPr="009F51A7" w:rsidRDefault="009F51A7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9F51A7" w:rsidRDefault="009F51A7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>3) je-li narozen přede dnem 1. prosince 1971, předloží čestné prohlášení</w:t>
      </w:r>
      <w:r w:rsidRPr="009F51A7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9F51A7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9F51A7" w:rsidRPr="009F51A7" w:rsidRDefault="009F51A7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F51A7" w:rsidRPr="00233DD8" w:rsidRDefault="009F51A7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F51A7">
        <w:rPr>
          <w:rFonts w:ascii="Tahoma" w:hAnsi="Tahoma" w:cs="Tahoma"/>
          <w:sz w:val="20"/>
          <w:szCs w:val="20"/>
          <w:lang w:val="cs-CZ"/>
        </w:rPr>
        <w:t>4) splňuje předpoklad účasti ve výběrovém řízení na služební místo ředitel odboru podle § 57 odst. 3 zákona o státní službě, tj. vykonával v uplynulých 15 letech nejméně po dobu 2 let činnosti podle § 5 nebo činnosti obdobné, z toho nejméně po dobu 1 roku ve vedoucí funkci nebo jako člen statutárního orgánu právnické osoby</w:t>
      </w:r>
      <w:r>
        <w:rPr>
          <w:rFonts w:ascii="Tahoma" w:hAnsi="Tahoma" w:cs="Tahoma"/>
          <w:sz w:val="20"/>
          <w:szCs w:val="20"/>
          <w:lang w:val="cs-CZ"/>
        </w:rPr>
        <w:t>.</w:t>
      </w:r>
      <w:r w:rsidRPr="00233DD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:rsidR="009F51A7" w:rsidRDefault="009F51A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9F51A7" w:rsidRPr="00083F48" w:rsidRDefault="009F51A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>
        <w:rPr>
          <w:rFonts w:ascii="Tahoma" w:hAnsi="Tahoma" w:cs="Tahoma"/>
          <w:b/>
          <w:sz w:val="20"/>
          <w:szCs w:val="20"/>
          <w:lang w:val="cs-CZ"/>
        </w:rPr>
        <w:lastRenderedPageBreak/>
        <w:t>K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 žádosti dále žadatel přiloží:</w:t>
      </w:r>
    </w:p>
    <w:p w:rsidR="009F51A7" w:rsidRPr="00083F48" w:rsidRDefault="009F51A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9F51A7" w:rsidRDefault="009F51A7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motivační dopis v českém jazyce,</w:t>
      </w:r>
    </w:p>
    <w:p w:rsidR="009F51A7" w:rsidRPr="0038034C" w:rsidRDefault="009F51A7" w:rsidP="0038034C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8034C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přibližně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38034C">
        <w:rPr>
          <w:rFonts w:ascii="Tahoma" w:hAnsi="Tahoma" w:cs="Tahoma"/>
          <w:sz w:val="20"/>
          <w:szCs w:val="20"/>
          <w:lang w:val="cs-CZ"/>
        </w:rPr>
        <w:t>5 normostran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38034C">
        <w:rPr>
          <w:rFonts w:ascii="Tahoma" w:hAnsi="Tahoma" w:cs="Tahoma"/>
          <w:sz w:val="20"/>
          <w:szCs w:val="20"/>
          <w:lang w:val="cs-CZ"/>
        </w:rPr>
        <w:t>.</w:t>
      </w:r>
    </w:p>
    <w:p w:rsidR="009F51A7" w:rsidRPr="00083F48" w:rsidRDefault="009F51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083F48" w:rsidRDefault="009F51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083F48" w:rsidRDefault="009F51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9F51A7" w:rsidRPr="004C26D8" w:rsidRDefault="009F51A7" w:rsidP="009F51A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26D8">
        <w:rPr>
          <w:rFonts w:ascii="Tahoma" w:hAnsi="Tahoma" w:cs="Tahoma"/>
          <w:noProof/>
          <w:sz w:val="20"/>
          <w:szCs w:val="20"/>
          <w:lang w:val="cs-CZ"/>
        </w:rPr>
        <w:t>Renáta Novotná, DiS.</w:t>
      </w:r>
    </w:p>
    <w:p w:rsidR="009F51A7" w:rsidRPr="004C26D8" w:rsidRDefault="009F51A7" w:rsidP="009F51A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26D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4C26D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C26D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4C26D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9F51A7" w:rsidRPr="004C26D8" w:rsidRDefault="009F51A7" w:rsidP="009F51A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26D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:rsidR="009F51A7" w:rsidRPr="004C26D8" w:rsidRDefault="009F51A7" w:rsidP="009F51A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26D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C26D8">
        <w:rPr>
          <w:rFonts w:ascii="Tahoma" w:hAnsi="Tahoma" w:cs="Tahoma"/>
          <w:noProof/>
          <w:sz w:val="20"/>
          <w:szCs w:val="20"/>
          <w:lang w:val="cs-CZ"/>
        </w:rPr>
        <w:t>377 426 210</w:t>
      </w:r>
    </w:p>
    <w:p w:rsidR="009F51A7" w:rsidRPr="00083F48" w:rsidRDefault="009F51A7" w:rsidP="009F51A7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C26D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C26D8">
        <w:rPr>
          <w:rFonts w:ascii="Tahoma" w:hAnsi="Tahoma" w:cs="Tahoma"/>
          <w:noProof/>
          <w:sz w:val="20"/>
          <w:szCs w:val="20"/>
          <w:lang w:val="cs-CZ"/>
        </w:rPr>
        <w:t>renata.novotna@cssz.cz</w:t>
      </w:r>
    </w:p>
    <w:p w:rsidR="009F51A7" w:rsidRDefault="009F51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Default="009F51A7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:rsidR="009F51A7" w:rsidRPr="00083F48" w:rsidRDefault="009F51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083F48" w:rsidRDefault="009F51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083F48" w:rsidRDefault="009F51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083F48" w:rsidRDefault="009F51A7" w:rsidP="008A3AC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F51A7" w:rsidRPr="00AE1B8B" w:rsidTr="00BD34BF">
        <w:trPr>
          <w:trHeight w:val="269"/>
          <w:jc w:val="right"/>
        </w:trPr>
        <w:tc>
          <w:tcPr>
            <w:tcW w:w="4583" w:type="dxa"/>
          </w:tcPr>
          <w:p w:rsidR="009F51A7" w:rsidRPr="00BD34BF" w:rsidRDefault="009F51A7" w:rsidP="00BD34B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D34BF">
              <w:rPr>
                <w:rFonts w:ascii="Tahoma" w:hAnsi="Tahoma" w:cs="Tahoma"/>
                <w:sz w:val="20"/>
                <w:szCs w:val="20"/>
                <w:lang w:val="cs-CZ" w:eastAsia="cs-CZ"/>
              </w:rPr>
              <w:t>Mgr. Jana Klímová</w:t>
            </w:r>
          </w:p>
          <w:p w:rsidR="009F51A7" w:rsidRPr="00BD34BF" w:rsidRDefault="009F51A7" w:rsidP="00BD34B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D34BF">
              <w:rPr>
                <w:rFonts w:ascii="Tahoma" w:hAnsi="Tahoma" w:cs="Tahoma"/>
                <w:sz w:val="20"/>
                <w:szCs w:val="20"/>
                <w:lang w:val="cs-CZ" w:eastAsia="cs-CZ"/>
              </w:rPr>
              <w:t>ředitelka ÚSSZ pro Jihočeský kraj,</w:t>
            </w:r>
            <w:r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D34BF">
              <w:rPr>
                <w:rFonts w:ascii="Tahoma" w:hAnsi="Tahoma" w:cs="Tahoma"/>
                <w:sz w:val="20"/>
                <w:szCs w:val="20"/>
                <w:lang w:val="cs-CZ" w:eastAsia="cs-CZ"/>
              </w:rPr>
              <w:t>Plzeňský kraj a Karlovarský kraj</w:t>
            </w:r>
          </w:p>
          <w:p w:rsidR="009F51A7" w:rsidRPr="00AE1B8B" w:rsidRDefault="009F51A7" w:rsidP="00BD34B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BD34BF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  <w:tr w:rsidR="009F51A7" w:rsidRPr="00AE1B8B" w:rsidTr="00BD34BF">
        <w:trPr>
          <w:trHeight w:val="269"/>
          <w:jc w:val="right"/>
        </w:trPr>
        <w:tc>
          <w:tcPr>
            <w:tcW w:w="4583" w:type="dxa"/>
          </w:tcPr>
          <w:p w:rsidR="009F51A7" w:rsidRPr="00AE1B8B" w:rsidRDefault="009F51A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9F51A7" w:rsidRPr="00AE1B8B" w:rsidTr="00BD34BF">
        <w:trPr>
          <w:trHeight w:val="80"/>
          <w:jc w:val="right"/>
        </w:trPr>
        <w:tc>
          <w:tcPr>
            <w:tcW w:w="4583" w:type="dxa"/>
          </w:tcPr>
          <w:p w:rsidR="009F51A7" w:rsidRPr="00AE1B8B" w:rsidRDefault="009F51A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:rsidR="009F51A7" w:rsidRDefault="009F51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Default="009F51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176C27" w:rsidRDefault="009F51A7" w:rsidP="00412EB5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9F51A7" w:rsidRPr="00176C27" w:rsidRDefault="009F51A7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9F51A7" w:rsidRDefault="009F51A7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F51A7" w:rsidRDefault="009F51A7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9F51A7" w:rsidRDefault="009F51A7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9F51A7" w:rsidRPr="002273E7" w:rsidRDefault="009F51A7" w:rsidP="00412EB5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9F51A7" w:rsidRDefault="009F51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9F51A7" w:rsidRPr="00083F48" w:rsidRDefault="009F51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F51A7">
        <w:rPr>
          <w:rFonts w:ascii="Tahoma" w:hAnsi="Tahoma" w:cs="Tahoma"/>
          <w:noProof/>
          <w:sz w:val="20"/>
          <w:szCs w:val="20"/>
          <w:lang w:val="cs-CZ"/>
        </w:rPr>
        <w:t>29. 5. 2026</w:t>
      </w:r>
    </w:p>
    <w:p w:rsidR="009F51A7" w:rsidRPr="00083F48" w:rsidRDefault="009F51A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9F51A7" w:rsidRPr="00083F48" w:rsidSect="009F51A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26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F9E" w:rsidRDefault="00704F9E" w:rsidP="00C87830">
      <w:pPr>
        <w:spacing w:after="0" w:line="240" w:lineRule="auto"/>
      </w:pPr>
      <w:r>
        <w:separator/>
      </w:r>
    </w:p>
  </w:endnote>
  <w:endnote w:type="continuationSeparator" w:id="0">
    <w:p w:rsidR="00704F9E" w:rsidRDefault="00704F9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9141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9141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F9E" w:rsidRDefault="00704F9E" w:rsidP="00C87830">
      <w:pPr>
        <w:spacing w:after="0" w:line="240" w:lineRule="auto"/>
      </w:pPr>
      <w:r>
        <w:separator/>
      </w:r>
    </w:p>
  </w:footnote>
  <w:footnote w:type="continuationSeparator" w:id="0">
    <w:p w:rsidR="00704F9E" w:rsidRDefault="00704F9E" w:rsidP="00C87830">
      <w:pPr>
        <w:spacing w:after="0" w:line="240" w:lineRule="auto"/>
      </w:pPr>
      <w:r>
        <w:continuationSeparator/>
      </w:r>
    </w:p>
  </w:footnote>
  <w:footnote w:id="1">
    <w:p w:rsidR="009F51A7" w:rsidRPr="00C80715" w:rsidRDefault="009F51A7" w:rsidP="003678E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9F51A7" w:rsidRPr="00C80715" w:rsidRDefault="009F51A7" w:rsidP="003678EC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9F51A7" w:rsidRPr="00B53290" w:rsidRDefault="009F51A7" w:rsidP="009B6783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:rsidR="009F51A7" w:rsidRPr="00B53290" w:rsidRDefault="009F51A7" w:rsidP="008A3AC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9F51A7" w:rsidRPr="00BC46D8" w:rsidRDefault="009F51A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9F51A7" w:rsidRPr="00FD1C35" w:rsidRDefault="009F51A7" w:rsidP="00FD1C35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</w:t>
      </w:r>
      <w:r w:rsidRPr="00FD1C35">
        <w:rPr>
          <w:rFonts w:ascii="Tahoma" w:hAnsi="Tahoma" w:cs="Tahoma"/>
          <w:sz w:val="16"/>
          <w:szCs w:val="16"/>
          <w:lang w:val="cs-CZ"/>
        </w:rPr>
        <w:t>3 měsíce.</w:t>
      </w:r>
    </w:p>
  </w:footnote>
  <w:footnote w:id="7">
    <w:p w:rsidR="009F51A7" w:rsidRPr="00FD1C35" w:rsidRDefault="009F51A7" w:rsidP="00FD1C35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sz w:val="16"/>
          <w:szCs w:val="16"/>
        </w:rPr>
        <w:footnoteRef/>
      </w:r>
      <w:r w:rsidRPr="00FD1C35">
        <w:rPr>
          <w:rFonts w:ascii="Tahoma" w:hAnsi="Tahoma" w:cs="Tahoma"/>
          <w:sz w:val="16"/>
          <w:szCs w:val="16"/>
        </w:rPr>
        <w:t xml:space="preserve"> </w:t>
      </w:r>
      <w:r w:rsidRPr="00FD1C35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9F51A7" w:rsidRPr="00FD1C35" w:rsidRDefault="009F51A7" w:rsidP="00FD1C35">
      <w:pPr>
        <w:pStyle w:val="Textpoznpodarou"/>
        <w:spacing w:after="0"/>
        <w:ind w:left="142" w:hanging="142"/>
        <w:rPr>
          <w:rFonts w:ascii="Tahoma" w:hAnsi="Tahoma" w:cs="Tahoma"/>
          <w:i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:rsidR="009F51A7" w:rsidRPr="00FD1C35" w:rsidRDefault="009F51A7" w:rsidP="00FD1C35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FD1C35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FD1C35">
        <w:rPr>
          <w:rFonts w:ascii="Tahoma" w:hAnsi="Tahoma" w:cs="Tahoma"/>
          <w:i/>
          <w:iCs/>
          <w:sz w:val="16"/>
          <w:szCs w:val="16"/>
        </w:rPr>
        <w:tab/>
      </w:r>
      <w:r w:rsidRPr="00FD1C35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>
        <w:rPr>
          <w:rFonts w:ascii="Tahoma" w:hAnsi="Tahoma" w:cs="Tahoma"/>
          <w:iCs/>
          <w:sz w:val="16"/>
          <w:szCs w:val="16"/>
        </w:rPr>
        <w:t xml:space="preserve">je součástí </w:t>
      </w:r>
      <w:r w:rsidRPr="00CD1476">
        <w:rPr>
          <w:rFonts w:ascii="Tahoma" w:hAnsi="Tahoma" w:cs="Tahoma"/>
          <w:iCs/>
          <w:sz w:val="16"/>
          <w:szCs w:val="16"/>
        </w:rPr>
        <w:t>přiložen</w:t>
      </w:r>
      <w:r>
        <w:rPr>
          <w:rFonts w:ascii="Tahoma" w:hAnsi="Tahoma" w:cs="Tahoma"/>
          <w:iCs/>
          <w:sz w:val="16"/>
          <w:szCs w:val="16"/>
        </w:rPr>
        <w:t>ého</w:t>
      </w:r>
      <w:r w:rsidRPr="00CD1476">
        <w:rPr>
          <w:rFonts w:ascii="Tahoma" w:hAnsi="Tahoma" w:cs="Tahoma"/>
          <w:iCs/>
          <w:sz w:val="16"/>
          <w:szCs w:val="16"/>
        </w:rPr>
        <w:t xml:space="preserve"> formulář</w:t>
      </w:r>
      <w:r>
        <w:rPr>
          <w:rFonts w:ascii="Tahoma" w:hAnsi="Tahoma" w:cs="Tahoma"/>
          <w:iCs/>
          <w:sz w:val="16"/>
          <w:szCs w:val="16"/>
        </w:rPr>
        <w:t>e</w:t>
      </w:r>
      <w:r w:rsidRPr="00CD1476">
        <w:rPr>
          <w:rFonts w:ascii="Tahoma" w:hAnsi="Tahoma" w:cs="Tahoma"/>
          <w:iCs/>
          <w:sz w:val="16"/>
          <w:szCs w:val="16"/>
        </w:rPr>
        <w:t xml:space="preserve"> žádosti</w:t>
      </w:r>
      <w:r w:rsidRPr="00FD1C35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10">
    <w:p w:rsidR="009F51A7" w:rsidRPr="00EB29BD" w:rsidRDefault="009F51A7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FD1C35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FD1C35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</w:t>
      </w:r>
      <w:r w:rsidRPr="00233DD8">
        <w:rPr>
          <w:rFonts w:ascii="Tahoma" w:hAnsi="Tahoma" w:cs="Tahoma"/>
          <w:iCs/>
          <w:sz w:val="16"/>
          <w:szCs w:val="16"/>
        </w:rPr>
        <w:t xml:space="preserve">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:rsidR="009F51A7" w:rsidRPr="0003051C" w:rsidRDefault="009F51A7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07E" w:rsidRDefault="00BD34BF" w:rsidP="00BD34BF">
    <w:pPr>
      <w:pStyle w:val="Zhlav"/>
      <w:ind w:left="-1701"/>
    </w:pPr>
    <w:r>
      <w:rPr>
        <w:noProof/>
        <w:lang w:val="cs-CZ" w:eastAsia="cs-CZ"/>
      </w:rPr>
      <w:drawing>
        <wp:inline distT="0" distB="0" distL="0" distR="0" wp14:anchorId="4EFEF944" wp14:editId="761AB744">
          <wp:extent cx="7559675" cy="774065"/>
          <wp:effectExtent l="0" t="0" r="0" b="6985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07E" w:rsidRDefault="00C3607E" w:rsidP="00BD34BF">
    <w:pPr>
      <w:pStyle w:val="Zhlav"/>
      <w:ind w:left="-1644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E01C79" wp14:editId="0B66D38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3607E" w:rsidRPr="00CD0B12" w:rsidRDefault="00BD34BF" w:rsidP="00C3607E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D34BF">
                            <w:rPr>
                              <w:noProof/>
                              <w:lang w:val="cs-CZ" w:eastAsia="cs-CZ"/>
                            </w:rPr>
                            <w:drawing>
                              <wp:inline distT="0" distB="0" distL="0" distR="0" wp14:anchorId="1829D014" wp14:editId="4BE1A87E">
                                <wp:extent cx="5210175" cy="723900"/>
                                <wp:effectExtent l="0" t="0" r="0" b="0"/>
                                <wp:docPr id="2" name="Obrázek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10175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01C7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" filled="f" stroked="f" strokeweight=".5pt">
              <v:textbox inset="0,0,0,0">
                <w:txbxContent>
                  <w:p w:rsidR="00C3607E" w:rsidRPr="00CD0B12" w:rsidRDefault="00BD34BF" w:rsidP="00C3607E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D34BF">
                      <w:rPr>
                        <w:noProof/>
                        <w:lang w:val="cs-CZ" w:eastAsia="cs-CZ"/>
                      </w:rPr>
                      <w:drawing>
                        <wp:inline distT="0" distB="0" distL="0" distR="0" wp14:anchorId="1829D014" wp14:editId="4BE1A87E">
                          <wp:extent cx="5210175" cy="723900"/>
                          <wp:effectExtent l="0" t="0" r="0" b="0"/>
                          <wp:docPr id="2" name="Obrázek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10175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BD34BF">
      <w:rPr>
        <w:noProof/>
        <w:lang w:val="cs-CZ" w:eastAsia="cs-CZ"/>
      </w:rPr>
      <w:drawing>
        <wp:inline distT="0" distB="0" distL="0" distR="0" wp14:anchorId="663E9478" wp14:editId="2FE09352">
          <wp:extent cx="7559675" cy="774065"/>
          <wp:effectExtent l="0" t="0" r="0" b="698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79E"/>
    <w:rsid w:val="000C2462"/>
    <w:rsid w:val="000E0A6A"/>
    <w:rsid w:val="001057D7"/>
    <w:rsid w:val="001109F5"/>
    <w:rsid w:val="00111CA8"/>
    <w:rsid w:val="001326D5"/>
    <w:rsid w:val="00167391"/>
    <w:rsid w:val="00176C27"/>
    <w:rsid w:val="001C2676"/>
    <w:rsid w:val="001C4955"/>
    <w:rsid w:val="001D4300"/>
    <w:rsid w:val="001D4304"/>
    <w:rsid w:val="001E758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3B95"/>
    <w:rsid w:val="002F565A"/>
    <w:rsid w:val="00313C5A"/>
    <w:rsid w:val="00317817"/>
    <w:rsid w:val="00326475"/>
    <w:rsid w:val="003331C3"/>
    <w:rsid w:val="003472F2"/>
    <w:rsid w:val="003664DB"/>
    <w:rsid w:val="003678EC"/>
    <w:rsid w:val="0038034C"/>
    <w:rsid w:val="003B1E48"/>
    <w:rsid w:val="003C77AE"/>
    <w:rsid w:val="003D488F"/>
    <w:rsid w:val="003F27C8"/>
    <w:rsid w:val="00402CB6"/>
    <w:rsid w:val="00404EA7"/>
    <w:rsid w:val="00412EB5"/>
    <w:rsid w:val="0047241C"/>
    <w:rsid w:val="00480C27"/>
    <w:rsid w:val="004C0495"/>
    <w:rsid w:val="004D2DB7"/>
    <w:rsid w:val="0056788F"/>
    <w:rsid w:val="00567D6D"/>
    <w:rsid w:val="00574A1D"/>
    <w:rsid w:val="00584BCB"/>
    <w:rsid w:val="005A3BD8"/>
    <w:rsid w:val="006319B4"/>
    <w:rsid w:val="0064273B"/>
    <w:rsid w:val="0064273C"/>
    <w:rsid w:val="006512E8"/>
    <w:rsid w:val="0065552D"/>
    <w:rsid w:val="00670309"/>
    <w:rsid w:val="006A07D0"/>
    <w:rsid w:val="006D289A"/>
    <w:rsid w:val="00704F9E"/>
    <w:rsid w:val="0075110F"/>
    <w:rsid w:val="00753CE7"/>
    <w:rsid w:val="007A0F69"/>
    <w:rsid w:val="007B7C8F"/>
    <w:rsid w:val="007C1C9D"/>
    <w:rsid w:val="007F1393"/>
    <w:rsid w:val="007F38A2"/>
    <w:rsid w:val="0088756B"/>
    <w:rsid w:val="008A3ACE"/>
    <w:rsid w:val="008B624B"/>
    <w:rsid w:val="008D7EE0"/>
    <w:rsid w:val="00910EB7"/>
    <w:rsid w:val="00922924"/>
    <w:rsid w:val="00937432"/>
    <w:rsid w:val="009465BF"/>
    <w:rsid w:val="009501C0"/>
    <w:rsid w:val="009B667D"/>
    <w:rsid w:val="009B6783"/>
    <w:rsid w:val="009C2281"/>
    <w:rsid w:val="009E6D07"/>
    <w:rsid w:val="009F51A7"/>
    <w:rsid w:val="00A05936"/>
    <w:rsid w:val="00A25DFB"/>
    <w:rsid w:val="00A71BB6"/>
    <w:rsid w:val="00A738E0"/>
    <w:rsid w:val="00A8136A"/>
    <w:rsid w:val="00A9141B"/>
    <w:rsid w:val="00AA3DE4"/>
    <w:rsid w:val="00AD2656"/>
    <w:rsid w:val="00AE1B8B"/>
    <w:rsid w:val="00AF27D6"/>
    <w:rsid w:val="00AF7AF7"/>
    <w:rsid w:val="00B42DA7"/>
    <w:rsid w:val="00BC46D8"/>
    <w:rsid w:val="00BD34BF"/>
    <w:rsid w:val="00BD363B"/>
    <w:rsid w:val="00BD5A2C"/>
    <w:rsid w:val="00C03E63"/>
    <w:rsid w:val="00C271E0"/>
    <w:rsid w:val="00C3607E"/>
    <w:rsid w:val="00C50BB8"/>
    <w:rsid w:val="00C5535D"/>
    <w:rsid w:val="00C641C4"/>
    <w:rsid w:val="00C67054"/>
    <w:rsid w:val="00C745A7"/>
    <w:rsid w:val="00C80715"/>
    <w:rsid w:val="00C87830"/>
    <w:rsid w:val="00C9490B"/>
    <w:rsid w:val="00CD1476"/>
    <w:rsid w:val="00CF1513"/>
    <w:rsid w:val="00D16163"/>
    <w:rsid w:val="00D3656A"/>
    <w:rsid w:val="00D4554D"/>
    <w:rsid w:val="00D62382"/>
    <w:rsid w:val="00D92B5D"/>
    <w:rsid w:val="00DE29EE"/>
    <w:rsid w:val="00DF14A6"/>
    <w:rsid w:val="00E1470E"/>
    <w:rsid w:val="00E76588"/>
    <w:rsid w:val="00E80681"/>
    <w:rsid w:val="00E819D6"/>
    <w:rsid w:val="00E8775F"/>
    <w:rsid w:val="00E927DD"/>
    <w:rsid w:val="00EC6A4E"/>
    <w:rsid w:val="00EE2D28"/>
    <w:rsid w:val="00F35E9F"/>
    <w:rsid w:val="00F94DF6"/>
    <w:rsid w:val="00FC4741"/>
    <w:rsid w:val="00FD1C35"/>
    <w:rsid w:val="00F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36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607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rplzen@cssz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wmf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3F07D-880E-47A0-941D-100E32138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1282</Words>
  <Characters>7566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Doležalová Radka (ČSSZ XP)</cp:lastModifiedBy>
  <cp:revision>3</cp:revision>
  <cp:lastPrinted>2026-05-29T06:53:00Z</cp:lastPrinted>
  <dcterms:created xsi:type="dcterms:W3CDTF">2026-05-29T05:25:00Z</dcterms:created>
  <dcterms:modified xsi:type="dcterms:W3CDTF">2026-05-29T06:54:00Z</dcterms:modified>
</cp:coreProperties>
</file>